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D" w:rsidRDefault="00AE0C38">
      <w:r>
        <w:t>JD-FORMAT</w:t>
      </w:r>
      <w:r>
        <w:rPr>
          <w:u w:val="none"/>
        </w:rPr>
        <w:t xml:space="preserve"> </w:t>
      </w:r>
    </w:p>
    <w:p w:rsidR="00B7069D" w:rsidRDefault="00AE0C38">
      <w:pPr>
        <w:jc w:val="left"/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tbl>
      <w:tblPr>
        <w:tblStyle w:val="TableGrid"/>
        <w:tblW w:w="11124" w:type="dxa"/>
        <w:tblInd w:w="-63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202"/>
        <w:gridCol w:w="5922"/>
      </w:tblGrid>
      <w:tr w:rsidR="00B7069D">
        <w:trPr>
          <w:trHeight w:val="506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Organization Name 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LAVA International Ltd. (On the Payroll of Vision India Talent Foundation) </w:t>
            </w:r>
          </w:p>
        </w:tc>
      </w:tr>
      <w:tr w:rsidR="00B7069D">
        <w:trPr>
          <w:trHeight w:val="749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Company URL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hyperlink r:id="rId5">
              <w:r>
                <w:rPr>
                  <w:b w:val="0"/>
                  <w:sz w:val="20"/>
                  <w:u w:val="none"/>
                </w:rPr>
                <w:t xml:space="preserve"> </w:t>
              </w:r>
            </w:hyperlink>
          </w:p>
          <w:p w:rsidR="00B7069D" w:rsidRDefault="00AE0C38">
            <w:pPr>
              <w:jc w:val="left"/>
            </w:pPr>
            <w:hyperlink r:id="rId6">
              <w:r>
                <w:rPr>
                  <w:b w:val="0"/>
                  <w:sz w:val="20"/>
                  <w:u w:val="none"/>
                </w:rPr>
                <w:t>www.lavamobiles.com/</w:t>
              </w:r>
            </w:hyperlink>
            <w:hyperlink r:id="rId7">
              <w:r>
                <w:rPr>
                  <w:b w:val="0"/>
                  <w:sz w:val="20"/>
                  <w:u w:val="none"/>
                </w:rPr>
                <w:t xml:space="preserve"> </w:t>
              </w:r>
            </w:hyperlink>
          </w:p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B7069D">
        <w:trPr>
          <w:trHeight w:val="506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Industry Type (e.g. Retail / Hotel / BPO / Logistic)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Manufacturing &amp; Assembling of Mobile Components </w:t>
            </w:r>
          </w:p>
        </w:tc>
      </w:tr>
      <w:tr w:rsidR="00B7069D">
        <w:trPr>
          <w:trHeight w:val="302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Designation / Job Profile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NEEM Trainee (Only Male) </w:t>
            </w:r>
          </w:p>
        </w:tc>
      </w:tr>
      <w:tr w:rsidR="00B7069D">
        <w:trPr>
          <w:trHeight w:val="506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No. of Positions / Vacancies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450 </w:t>
            </w:r>
            <w:r>
              <w:rPr>
                <w:b w:val="0"/>
                <w:sz w:val="20"/>
                <w:u w:val="none"/>
              </w:rPr>
              <w:t>NEEM Positions</w:t>
            </w:r>
            <w:r>
              <w:rPr>
                <w:b w:val="0"/>
                <w:sz w:val="20"/>
                <w:u w:val="none"/>
              </w:rPr>
              <w:t>: Male Candidates Only</w:t>
            </w:r>
            <w:r>
              <w:rPr>
                <w:sz w:val="20"/>
                <w:u w:val="none"/>
              </w:rPr>
              <w:t xml:space="preserve">. </w:t>
            </w:r>
          </w:p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(Till 20 Nov, 2020): </w:t>
            </w:r>
            <w:r>
              <w:rPr>
                <w:sz w:val="20"/>
                <w:u w:val="none"/>
              </w:rPr>
              <w:t>Joining: Immediate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B7069D">
        <w:trPr>
          <w:trHeight w:val="1721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Qualification Required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spacing w:after="3"/>
              <w:jc w:val="left"/>
            </w:pPr>
            <w:r>
              <w:rPr>
                <w:sz w:val="20"/>
                <w:u w:val="none"/>
              </w:rPr>
              <w:t xml:space="preserve">Non-NEEM: </w:t>
            </w:r>
          </w:p>
          <w:p w:rsidR="00B7069D" w:rsidRDefault="00AE0C38">
            <w:pPr>
              <w:numPr>
                <w:ilvl w:val="0"/>
                <w:numId w:val="1"/>
              </w:numPr>
              <w:spacing w:after="11" w:line="257" w:lineRule="auto"/>
              <w:ind w:hanging="360"/>
              <w:jc w:val="left"/>
            </w:pPr>
            <w:r>
              <w:rPr>
                <w:sz w:val="20"/>
                <w:u w:val="none"/>
              </w:rPr>
              <w:t>12</w:t>
            </w:r>
            <w:r>
              <w:rPr>
                <w:sz w:val="20"/>
                <w:u w:val="none"/>
                <w:vertAlign w:val="superscript"/>
              </w:rPr>
              <w:t>th</w:t>
            </w:r>
            <w:r>
              <w:rPr>
                <w:sz w:val="20"/>
                <w:u w:val="none"/>
              </w:rPr>
              <w:t xml:space="preserve"> Pass:</w:t>
            </w:r>
            <w:r>
              <w:rPr>
                <w:b w:val="0"/>
                <w:sz w:val="20"/>
                <w:u w:val="none"/>
              </w:rPr>
              <w:t xml:space="preserve"> (Minimum Aggregate Passing Percentage: 55%). </w:t>
            </w:r>
          </w:p>
          <w:p w:rsidR="00B7069D" w:rsidRDefault="00AE0C38">
            <w:pPr>
              <w:numPr>
                <w:ilvl w:val="0"/>
                <w:numId w:val="1"/>
              </w:numPr>
              <w:spacing w:after="23" w:line="244" w:lineRule="auto"/>
              <w:ind w:hanging="360"/>
              <w:jc w:val="left"/>
            </w:pPr>
            <w:r>
              <w:rPr>
                <w:sz w:val="20"/>
                <w:u w:val="none"/>
              </w:rPr>
              <w:t>ITI / Graduation Pass:</w:t>
            </w:r>
            <w:r>
              <w:rPr>
                <w:b w:val="0"/>
                <w:sz w:val="20"/>
                <w:u w:val="none"/>
              </w:rPr>
              <w:t xml:space="preserve"> (Minimum Aggregate Passing Percentage: 55%) </w:t>
            </w:r>
            <w:r>
              <w:rPr>
                <w:sz w:val="20"/>
                <w:u w:val="none"/>
              </w:rPr>
              <w:t xml:space="preserve">NEEM: </w:t>
            </w:r>
          </w:p>
          <w:p w:rsidR="00B7069D" w:rsidRDefault="00AE0C38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sz w:val="20"/>
                <w:u w:val="none"/>
              </w:rPr>
              <w:t>Graduation Pursuing Candidates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B7069D">
        <w:trPr>
          <w:trHeight w:val="302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Location of the Job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A-1/54, Sector-63, Noida-201301 </w:t>
            </w:r>
          </w:p>
        </w:tc>
      </w:tr>
      <w:tr w:rsidR="00B7069D">
        <w:trPr>
          <w:trHeight w:val="317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Experience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proofErr w:type="spellStart"/>
            <w:r>
              <w:rPr>
                <w:b w:val="0"/>
                <w:sz w:val="20"/>
                <w:u w:val="none"/>
              </w:rPr>
              <w:t>Freshers</w:t>
            </w:r>
            <w:proofErr w:type="spell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B7069D">
        <w:trPr>
          <w:trHeight w:val="278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Age Limit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(18-24) Years </w:t>
            </w:r>
          </w:p>
        </w:tc>
      </w:tr>
      <w:tr w:rsidR="00B7069D">
        <w:trPr>
          <w:trHeight w:val="749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both"/>
            </w:pPr>
            <w:r>
              <w:rPr>
                <w:sz w:val="20"/>
                <w:u w:val="none"/>
              </w:rPr>
              <w:t xml:space="preserve">Nature of the Job (Sales / Back End Support </w:t>
            </w:r>
          </w:p>
          <w:p w:rsidR="00B7069D" w:rsidRDefault="00AE0C38">
            <w:pPr>
              <w:ind w:right="49"/>
              <w:jc w:val="left"/>
            </w:pPr>
            <w:r>
              <w:rPr>
                <w:sz w:val="20"/>
                <w:u w:val="none"/>
              </w:rPr>
              <w:t xml:space="preserve">/ Inbound / Outbound / Customer Services)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>Manufacturing &amp;</w:t>
            </w:r>
            <w:r>
              <w:rPr>
                <w:b w:val="0"/>
                <w:sz w:val="20"/>
                <w:u w:val="none"/>
              </w:rPr>
              <w:t xml:space="preserve"> Assembling of Mobile Components. </w:t>
            </w:r>
          </w:p>
        </w:tc>
      </w:tr>
      <w:tr w:rsidR="00B7069D">
        <w:trPr>
          <w:trHeight w:val="6171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bookmarkStart w:id="0" w:name="_GoBack"/>
            <w:r>
              <w:rPr>
                <w:sz w:val="20"/>
                <w:u w:val="none"/>
              </w:rPr>
              <w:lastRenderedPageBreak/>
              <w:t xml:space="preserve">JD &amp; KRA for the Candidates 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numPr>
                <w:ilvl w:val="0"/>
                <w:numId w:val="2"/>
              </w:numPr>
              <w:spacing w:after="29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 xml:space="preserve">Operational. </w:t>
            </w:r>
          </w:p>
          <w:p w:rsidR="00B7069D" w:rsidRDefault="00AE0C38">
            <w:pPr>
              <w:numPr>
                <w:ilvl w:val="0"/>
                <w:numId w:val="2"/>
              </w:numPr>
              <w:spacing w:after="29" w:line="278" w:lineRule="auto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 xml:space="preserve">Achieve the define target within desire time line which is given by his </w:t>
            </w:r>
            <w:r>
              <w:rPr>
                <w:sz w:val="20"/>
                <w:u w:val="none"/>
              </w:rPr>
              <w:t>Shift Leader / Supervisor</w:t>
            </w:r>
            <w:r>
              <w:rPr>
                <w:b w:val="0"/>
                <w:sz w:val="20"/>
                <w:u w:val="none"/>
              </w:rPr>
              <w:t xml:space="preserve">. </w:t>
            </w:r>
          </w:p>
          <w:p w:rsidR="00B7069D" w:rsidRDefault="00AE0C38">
            <w:pPr>
              <w:numPr>
                <w:ilvl w:val="0"/>
                <w:numId w:val="2"/>
              </w:numPr>
              <w:spacing w:after="28" w:line="278" w:lineRule="auto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 xml:space="preserve">Follow the specified </w:t>
            </w:r>
            <w:r>
              <w:rPr>
                <w:b w:val="0"/>
                <w:sz w:val="20"/>
                <w:u w:val="none"/>
              </w:rPr>
              <w:t xml:space="preserve">work standard during carrying their Production Activities. </w:t>
            </w:r>
          </w:p>
          <w:p w:rsidR="00B7069D" w:rsidRDefault="00AE0C38">
            <w:pPr>
              <w:numPr>
                <w:ilvl w:val="0"/>
                <w:numId w:val="2"/>
              </w:numPr>
              <w:spacing w:after="27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 xml:space="preserve">Maintaining the 5s in their work place area. </w:t>
            </w:r>
          </w:p>
          <w:p w:rsidR="00B7069D" w:rsidRDefault="00AE0C38">
            <w:pPr>
              <w:numPr>
                <w:ilvl w:val="0"/>
                <w:numId w:val="2"/>
              </w:numPr>
              <w:spacing w:after="24" w:line="280" w:lineRule="auto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 xml:space="preserve">Follow the define safety standard, related to Product and Personnel. </w:t>
            </w:r>
          </w:p>
          <w:p w:rsidR="00B7069D" w:rsidRDefault="00AE0C38">
            <w:pPr>
              <w:numPr>
                <w:ilvl w:val="0"/>
                <w:numId w:val="2"/>
              </w:numPr>
              <w:spacing w:after="28" w:line="278" w:lineRule="auto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>Maintain the Documentation Activities, (As, fill-</w:t>
            </w:r>
            <w:r>
              <w:rPr>
                <w:b w:val="0"/>
                <w:sz w:val="20"/>
                <w:u w:val="none"/>
              </w:rPr>
              <w:t xml:space="preserve">up the Check Sheet, Preparing Report and keeping the record. (Shift basis and stage wise). </w:t>
            </w:r>
          </w:p>
          <w:p w:rsidR="00B7069D" w:rsidRDefault="00AE0C38">
            <w:pPr>
              <w:numPr>
                <w:ilvl w:val="0"/>
                <w:numId w:val="2"/>
              </w:numPr>
              <w:spacing w:after="26" w:line="278" w:lineRule="auto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 xml:space="preserve">Follow the define Quality Standard during Production Activities and made the defect free product. </w:t>
            </w:r>
          </w:p>
          <w:p w:rsidR="00B7069D" w:rsidRDefault="00AE0C38">
            <w:pPr>
              <w:numPr>
                <w:ilvl w:val="0"/>
                <w:numId w:val="2"/>
              </w:numPr>
              <w:spacing w:after="25" w:line="278" w:lineRule="auto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>Controlling the Rejection. Also responsible to clear rejection (P</w:t>
            </w:r>
            <w:r>
              <w:rPr>
                <w:b w:val="0"/>
                <w:sz w:val="20"/>
                <w:u w:val="none"/>
              </w:rPr>
              <w:t xml:space="preserve">rocess &amp; Incoming Rejection.)  From his stage shift basis. </w:t>
            </w:r>
          </w:p>
          <w:p w:rsidR="00B7069D" w:rsidRDefault="00AE0C38">
            <w:pPr>
              <w:numPr>
                <w:ilvl w:val="0"/>
                <w:numId w:val="2"/>
              </w:numPr>
              <w:spacing w:after="19" w:line="285" w:lineRule="auto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 xml:space="preserve">Follow the defined engineering process related to Product Assembling. </w:t>
            </w:r>
          </w:p>
          <w:p w:rsidR="00B7069D" w:rsidRDefault="00AE0C38">
            <w:pPr>
              <w:numPr>
                <w:ilvl w:val="0"/>
                <w:numId w:val="2"/>
              </w:numPr>
              <w:spacing w:after="29"/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 xml:space="preserve">Punctual on his work place. </w:t>
            </w:r>
          </w:p>
          <w:p w:rsidR="00B7069D" w:rsidRDefault="00AE0C38">
            <w:pPr>
              <w:numPr>
                <w:ilvl w:val="0"/>
                <w:numId w:val="2"/>
              </w:numPr>
              <w:ind w:hanging="360"/>
              <w:jc w:val="both"/>
            </w:pPr>
            <w:r>
              <w:rPr>
                <w:b w:val="0"/>
                <w:sz w:val="20"/>
                <w:u w:val="none"/>
              </w:rPr>
              <w:t xml:space="preserve">Participation in to innovation and continue improvements activities.  </w:t>
            </w:r>
          </w:p>
        </w:tc>
      </w:tr>
      <w:bookmarkEnd w:id="0"/>
    </w:tbl>
    <w:p w:rsidR="00B7069D" w:rsidRDefault="00B7069D">
      <w:pPr>
        <w:ind w:left="-1440" w:right="7101"/>
        <w:jc w:val="left"/>
      </w:pPr>
    </w:p>
    <w:tbl>
      <w:tblPr>
        <w:tblStyle w:val="TableGrid"/>
        <w:tblW w:w="11124" w:type="dxa"/>
        <w:tblInd w:w="-63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108"/>
        <w:gridCol w:w="346"/>
        <w:gridCol w:w="375"/>
        <w:gridCol w:w="817"/>
        <w:gridCol w:w="974"/>
        <w:gridCol w:w="3209"/>
        <w:gridCol w:w="94"/>
      </w:tblGrid>
      <w:tr w:rsidR="00B7069D">
        <w:trPr>
          <w:trHeight w:val="768"/>
        </w:trPr>
        <w:tc>
          <w:tcPr>
            <w:tcW w:w="5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592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828" w:hanging="36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sz w:val="20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0"/>
                <w:u w:val="none"/>
              </w:rPr>
              <w:t xml:space="preserve"> </w:t>
            </w:r>
            <w:r>
              <w:rPr>
                <w:b w:val="0"/>
                <w:sz w:val="20"/>
                <w:u w:val="none"/>
              </w:rPr>
              <w:t xml:space="preserve">Establish communication &amp; be transparent with his superior. </w:t>
            </w:r>
          </w:p>
        </w:tc>
      </w:tr>
      <w:tr w:rsidR="00B7069D">
        <w:trPr>
          <w:trHeight w:val="506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OJT Period (Training Period / Nesting Period)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ind w:left="108"/>
              <w:jc w:val="left"/>
            </w:pPr>
            <w:r>
              <w:rPr>
                <w:b w:val="0"/>
                <w:sz w:val="20"/>
                <w:u w:val="none"/>
              </w:rPr>
              <w:t xml:space="preserve">3 Days Training </w:t>
            </w:r>
          </w:p>
        </w:tc>
      </w:tr>
      <w:tr w:rsidR="00B7069D">
        <w:trPr>
          <w:trHeight w:val="302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Stipend Amount During Training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b w:val="0"/>
                <w:sz w:val="20"/>
                <w:u w:val="none"/>
              </w:rPr>
              <w:t xml:space="preserve">Minimum Wages (Unskilled Category) </w:t>
            </w:r>
          </w:p>
        </w:tc>
      </w:tr>
      <w:tr w:rsidR="00B7069D">
        <w:trPr>
          <w:trHeight w:val="307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Working Hours (Shift Timings)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b w:val="0"/>
                <w:sz w:val="20"/>
                <w:u w:val="none"/>
              </w:rPr>
              <w:t xml:space="preserve">TBS </w:t>
            </w:r>
          </w:p>
        </w:tc>
      </w:tr>
      <w:tr w:rsidR="00B7069D">
        <w:trPr>
          <w:trHeight w:val="250"/>
        </w:trPr>
        <w:tc>
          <w:tcPr>
            <w:tcW w:w="5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Any Other requirement of Employer in </w:t>
            </w:r>
          </w:p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terms of Traits / Any Other Specific </w:t>
            </w:r>
          </w:p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Remarks 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537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7069D" w:rsidRDefault="00AE0C38">
            <w:pPr>
              <w:tabs>
                <w:tab w:val="center" w:pos="60"/>
                <w:tab w:val="center" w:pos="2865"/>
              </w:tabs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ab/>
            </w:r>
            <w:r>
              <w:rPr>
                <w:rFonts w:ascii="Segoe UI Symbol" w:eastAsia="Segoe UI Symbol" w:hAnsi="Segoe UI Symbol" w:cs="Segoe UI Symbol"/>
                <w:b w:val="0"/>
                <w:color w:val="222222"/>
                <w:sz w:val="20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222222"/>
                <w:sz w:val="20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222222"/>
                <w:sz w:val="20"/>
                <w:u w:val="none"/>
              </w:rPr>
              <w:tab/>
            </w:r>
            <w:r>
              <w:rPr>
                <w:color w:val="222222"/>
                <w:sz w:val="20"/>
                <w:u w:val="none"/>
              </w:rPr>
              <w:t>Candidates must be able to read Basic</w:t>
            </w:r>
          </w:p>
        </w:tc>
        <w:tc>
          <w:tcPr>
            <w:tcW w:w="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spacing w:after="225"/>
              <w:ind w:left="-18"/>
              <w:jc w:val="both"/>
            </w:pPr>
            <w:r>
              <w:rPr>
                <w:color w:val="222222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spacing w:after="242" w:line="240" w:lineRule="auto"/>
              <w:ind w:left="-19" w:right="42"/>
              <w:jc w:val="both"/>
            </w:pPr>
            <w:r>
              <w:rPr>
                <w:b w:val="0"/>
                <w:color w:val="222222"/>
                <w:sz w:val="20"/>
                <w:u w:val="none"/>
              </w:rPr>
              <w:lastRenderedPageBreak/>
              <w:t xml:space="preserve">  </w:t>
            </w:r>
          </w:p>
          <w:p w:rsidR="00B7069D" w:rsidRDefault="00AE0C38">
            <w:pPr>
              <w:ind w:left="-19"/>
              <w:jc w:val="both"/>
            </w:pPr>
            <w:r>
              <w:rPr>
                <w:b w:val="0"/>
                <w:color w:val="222222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spacing w:after="1196"/>
              <w:ind w:left="-14"/>
              <w:jc w:val="both"/>
            </w:pPr>
            <w:r>
              <w:rPr>
                <w:b w:val="0"/>
                <w:color w:val="222222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spacing w:after="225"/>
              <w:ind w:left="-15"/>
              <w:jc w:val="both"/>
            </w:pPr>
            <w:r>
              <w:rPr>
                <w:b w:val="0"/>
                <w:color w:val="222222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spacing w:after="223"/>
              <w:ind w:left="-15"/>
              <w:jc w:val="both"/>
            </w:pPr>
            <w:r>
              <w:rPr>
                <w:b w:val="0"/>
                <w:color w:val="222222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spacing w:after="488" w:line="722" w:lineRule="auto"/>
              <w:ind w:left="-20" w:right="43"/>
              <w:jc w:val="both"/>
            </w:pPr>
            <w:r>
              <w:rPr>
                <w:b w:val="0"/>
                <w:sz w:val="20"/>
                <w:u w:val="none"/>
              </w:rPr>
              <w:t xml:space="preserve">  </w:t>
            </w:r>
          </w:p>
          <w:p w:rsidR="00B7069D" w:rsidRDefault="00AE0C38">
            <w:pPr>
              <w:spacing w:after="465"/>
              <w:ind w:left="-21"/>
              <w:jc w:val="both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ind w:left="-19"/>
              <w:jc w:val="both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spacing w:after="223"/>
              <w:ind w:left="-14"/>
              <w:jc w:val="both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ind w:left="-21" w:right="46"/>
              <w:jc w:val="both"/>
            </w:pPr>
            <w:r>
              <w:rPr>
                <w:sz w:val="20"/>
                <w:u w:val="none"/>
              </w:rPr>
              <w:t xml:space="preserve">   </w:t>
            </w:r>
          </w:p>
        </w:tc>
      </w:tr>
      <w:tr w:rsidR="00B7069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069D" w:rsidRDefault="00AE0C38">
            <w:pPr>
              <w:ind w:left="14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222222"/>
                <w:sz w:val="20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color w:val="222222"/>
                <w:sz w:val="20"/>
                <w:u w:val="non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69D" w:rsidRDefault="00AE0C38">
            <w:pPr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-31293</wp:posOffset>
                      </wp:positionV>
                      <wp:extent cx="518160" cy="155448"/>
                      <wp:effectExtent l="0" t="0" r="0" b="0"/>
                      <wp:wrapNone/>
                      <wp:docPr id="6481" name="Group 6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160" cy="155448"/>
                                <a:chOff x="0" y="0"/>
                                <a:chExt cx="518160" cy="155448"/>
                              </a:xfrm>
                            </wpg:grpSpPr>
                            <wps:wsp>
                              <wps:cNvPr id="7482" name="Shape 7482"/>
                              <wps:cNvSpPr/>
                              <wps:spPr>
                                <a:xfrm>
                                  <a:off x="0" y="0"/>
                                  <a:ext cx="51816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0" h="155448">
                                      <a:moveTo>
                                        <a:pt x="0" y="0"/>
                                      </a:moveTo>
                                      <a:lnTo>
                                        <a:pt x="518160" y="0"/>
                                      </a:lnTo>
                                      <a:lnTo>
                                        <a:pt x="518160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467AAC" id="Group 6481" o:spid="_x0000_s1026" style="position:absolute;margin-left:0;margin-top:-2.45pt;width:40.8pt;height:12.25pt;z-index:-251658240" coordsize="518160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">
                      <v:shape id="Shape 7482" o:spid="_x0000_s1027" style="position:absolute;width:518160;height:155448;visibility:visible;mso-wrap-style:square;v-text-anchor:top" coordsize="518160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w3MkA&#10;AADdAAAADwAAAGRycy9kb3ducmV2LnhtbESPT08CMRTE7yZ+h+aZeDHQlSB/FgohGhUPHgAj18f2&#10;2V3dvjbbsqx+empi4nEyM7/JzJedrUVLTagcK7jtZyCIC6crNgredo+9CYgQkTXWjknBNwVYLi4v&#10;5phrd+INtdtoRIJwyFFBGaPPpQxFSRZD33ni5H24xmJMsjFSN3hKcFvLQZaNpMWK00KJnu5LKr62&#10;R6tgX4xW3nwa+/Le+qfD3fP05+bhVanrq241AxGpi//hv/ZaKxgPJwP4fZOegFyc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wkw3MkAAADdAAAADwAAAAAAAAAAAAAAAACYAgAA&#10;ZHJzL2Rvd25yZXYueG1sUEsFBgAAAAAEAAQA9QAAAI4DAAAAAA==&#10;" path="m,l518160,r,155448l,155448,,e" fillcolor="yellow" stroked="f" strokeweight="0">
                        <v:stroke miterlimit="83231f" joinstyle="miter"/>
                        <v:path arrowok="t" textboxrect="0,0,518160,155448"/>
                      </v:shape>
                    </v:group>
                  </w:pict>
                </mc:Fallback>
              </mc:AlternateContent>
            </w:r>
            <w:r>
              <w:rPr>
                <w:color w:val="222222"/>
                <w:sz w:val="20"/>
                <w:u w:val="none"/>
              </w:rPr>
              <w:t>English</w:t>
            </w:r>
          </w:p>
        </w:tc>
        <w:tc>
          <w:tcPr>
            <w:tcW w:w="41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69D" w:rsidRDefault="00AE0C38">
            <w:pPr>
              <w:jc w:val="left"/>
            </w:pPr>
            <w:r>
              <w:rPr>
                <w:color w:val="222222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ind w:right="19"/>
            </w:pPr>
            <w:r>
              <w:rPr>
                <w:b w:val="0"/>
                <w:color w:val="222222"/>
                <w:sz w:val="20"/>
                <w:u w:val="none"/>
              </w:rPr>
              <w:t>Common Aptitude Test which will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</w:tr>
      <w:tr w:rsidR="00B7069D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069D" w:rsidRDefault="00AE0C38">
            <w:pPr>
              <w:ind w:right="-459"/>
              <w:jc w:val="left"/>
            </w:pPr>
            <w:r>
              <w:rPr>
                <w:color w:val="222222"/>
                <w:sz w:val="20"/>
                <w:u w:val="none"/>
              </w:rPr>
              <w:t xml:space="preserve">1st Round: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</w:tr>
      <w:tr w:rsidR="00B7069D">
        <w:trPr>
          <w:trHeight w:val="65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5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69D" w:rsidRDefault="00AE0C38">
            <w:pPr>
              <w:spacing w:after="19" w:line="240" w:lineRule="auto"/>
              <w:ind w:left="375"/>
              <w:jc w:val="both"/>
            </w:pPr>
            <w:proofErr w:type="gramStart"/>
            <w:r>
              <w:rPr>
                <w:b w:val="0"/>
                <w:color w:val="222222"/>
                <w:sz w:val="20"/>
                <w:u w:val="none"/>
              </w:rPr>
              <w:t>include</w:t>
            </w:r>
            <w:proofErr w:type="gramEnd"/>
            <w:r>
              <w:rPr>
                <w:b w:val="0"/>
                <w:color w:val="222222"/>
                <w:sz w:val="20"/>
                <w:u w:val="none"/>
              </w:rPr>
              <w:t xml:space="preserve"> Mathematics, Reasoning </w:t>
            </w:r>
            <w:r>
              <w:rPr>
                <w:b w:val="0"/>
                <w:color w:val="222222"/>
                <w:sz w:val="20"/>
                <w:u w:val="none"/>
              </w:rPr>
              <w:t xml:space="preserve">&amp; Functional questions – 45 minutes. </w:t>
            </w:r>
          </w:p>
          <w:p w:rsidR="00B7069D" w:rsidRDefault="00AE0C38">
            <w:pPr>
              <w:numPr>
                <w:ilvl w:val="0"/>
                <w:numId w:val="3"/>
              </w:numPr>
              <w:spacing w:after="5" w:line="256" w:lineRule="auto"/>
              <w:ind w:left="374" w:hanging="360"/>
              <w:jc w:val="left"/>
            </w:pPr>
            <w:r>
              <w:rPr>
                <w:color w:val="222222"/>
                <w:sz w:val="20"/>
                <w:u w:val="none"/>
              </w:rPr>
              <w:t>2</w:t>
            </w:r>
            <w:r>
              <w:rPr>
                <w:color w:val="222222"/>
                <w:sz w:val="20"/>
                <w:u w:val="none"/>
                <w:vertAlign w:val="superscript"/>
              </w:rPr>
              <w:t>nd</w:t>
            </w:r>
            <w:r>
              <w:rPr>
                <w:color w:val="222222"/>
                <w:sz w:val="20"/>
                <w:u w:val="none"/>
              </w:rPr>
              <w:t xml:space="preserve"> Round: </w:t>
            </w:r>
            <w:r>
              <w:rPr>
                <w:b w:val="0"/>
                <w:color w:val="222222"/>
                <w:sz w:val="20"/>
                <w:u w:val="none"/>
              </w:rPr>
              <w:t>Speed Test in which at least 15 shapes to be filled out of 24 shapes in one minute.</w:t>
            </w:r>
          </w:p>
          <w:p w:rsidR="00B7069D" w:rsidRDefault="00AE0C38">
            <w:pPr>
              <w:numPr>
                <w:ilvl w:val="0"/>
                <w:numId w:val="3"/>
              </w:numPr>
              <w:ind w:left="374" w:hanging="360"/>
              <w:jc w:val="left"/>
            </w:pPr>
            <w:r>
              <w:rPr>
                <w:color w:val="222222"/>
                <w:sz w:val="20"/>
                <w:u w:val="none"/>
              </w:rPr>
              <w:t>3</w:t>
            </w:r>
            <w:r>
              <w:rPr>
                <w:color w:val="222222"/>
                <w:sz w:val="20"/>
                <w:u w:val="none"/>
                <w:vertAlign w:val="superscript"/>
              </w:rPr>
              <w:t>rd</w:t>
            </w:r>
            <w:r>
              <w:rPr>
                <w:color w:val="222222"/>
                <w:sz w:val="20"/>
                <w:u w:val="none"/>
              </w:rPr>
              <w:t xml:space="preserve"> Round: </w:t>
            </w:r>
            <w:r>
              <w:rPr>
                <w:b w:val="0"/>
                <w:color w:val="222222"/>
                <w:sz w:val="20"/>
                <w:u w:val="none"/>
              </w:rPr>
              <w:t xml:space="preserve">Face 2 Face HR &amp; Technical Round. </w:t>
            </w:r>
          </w:p>
          <w:p w:rsidR="00B7069D" w:rsidRDefault="00AE0C38">
            <w:pPr>
              <w:numPr>
                <w:ilvl w:val="0"/>
                <w:numId w:val="3"/>
              </w:numPr>
              <w:spacing w:after="23" w:line="244" w:lineRule="auto"/>
              <w:ind w:left="374" w:hanging="36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-9143</wp:posOffset>
                      </wp:positionH>
                      <wp:positionV relativeFrom="paragraph">
                        <wp:posOffset>-31258</wp:posOffset>
                      </wp:positionV>
                      <wp:extent cx="3431160" cy="1234440"/>
                      <wp:effectExtent l="0" t="0" r="0" b="0"/>
                      <wp:wrapNone/>
                      <wp:docPr id="6789" name="Group 6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1160" cy="1234440"/>
                                <a:chOff x="0" y="0"/>
                                <a:chExt cx="3431160" cy="1234440"/>
                              </a:xfrm>
                            </wpg:grpSpPr>
                            <wps:wsp>
                              <wps:cNvPr id="7483" name="Shape 7483"/>
                              <wps:cNvSpPr/>
                              <wps:spPr>
                                <a:xfrm>
                                  <a:off x="18288" y="0"/>
                                  <a:ext cx="288404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4043" h="153924">
                                      <a:moveTo>
                                        <a:pt x="0" y="0"/>
                                      </a:moveTo>
                                      <a:lnTo>
                                        <a:pt x="2884043" y="0"/>
                                      </a:lnTo>
                                      <a:lnTo>
                                        <a:pt x="288404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4" name="Shape 7484"/>
                              <wps:cNvSpPr/>
                              <wps:spPr>
                                <a:xfrm>
                                  <a:off x="0" y="153924"/>
                                  <a:ext cx="343116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1160" h="155448">
                                      <a:moveTo>
                                        <a:pt x="0" y="0"/>
                                      </a:moveTo>
                                      <a:lnTo>
                                        <a:pt x="3431160" y="0"/>
                                      </a:lnTo>
                                      <a:lnTo>
                                        <a:pt x="3431160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5" name="Shape 7485"/>
                              <wps:cNvSpPr/>
                              <wps:spPr>
                                <a:xfrm>
                                  <a:off x="247142" y="153924"/>
                                  <a:ext cx="2930906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0906" h="155448">
                                      <a:moveTo>
                                        <a:pt x="0" y="0"/>
                                      </a:moveTo>
                                      <a:lnTo>
                                        <a:pt x="2930906" y="0"/>
                                      </a:lnTo>
                                      <a:lnTo>
                                        <a:pt x="2930906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6" name="Shape 7486"/>
                              <wps:cNvSpPr/>
                              <wps:spPr>
                                <a:xfrm>
                                  <a:off x="0" y="309372"/>
                                  <a:ext cx="3431160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1160" h="153924">
                                      <a:moveTo>
                                        <a:pt x="0" y="0"/>
                                      </a:moveTo>
                                      <a:lnTo>
                                        <a:pt x="3431160" y="0"/>
                                      </a:lnTo>
                                      <a:lnTo>
                                        <a:pt x="3431160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7" name="Shape 7487"/>
                              <wps:cNvSpPr/>
                              <wps:spPr>
                                <a:xfrm>
                                  <a:off x="247142" y="309372"/>
                                  <a:ext cx="263652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652" h="153924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  <a:lnTo>
                                        <a:pt x="263652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8" name="Shape 7488"/>
                              <wps:cNvSpPr/>
                              <wps:spPr>
                                <a:xfrm>
                                  <a:off x="0" y="463296"/>
                                  <a:ext cx="3431160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1160" h="153924">
                                      <a:moveTo>
                                        <a:pt x="0" y="0"/>
                                      </a:moveTo>
                                      <a:lnTo>
                                        <a:pt x="3431160" y="0"/>
                                      </a:lnTo>
                                      <a:lnTo>
                                        <a:pt x="3431160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9" name="Shape 7489"/>
                              <wps:cNvSpPr/>
                              <wps:spPr>
                                <a:xfrm>
                                  <a:off x="582422" y="928116"/>
                                  <a:ext cx="1095756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756" h="152400">
                                      <a:moveTo>
                                        <a:pt x="0" y="0"/>
                                      </a:moveTo>
                                      <a:lnTo>
                                        <a:pt x="1095756" y="0"/>
                                      </a:lnTo>
                                      <a:lnTo>
                                        <a:pt x="1095756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0" name="Shape 7490"/>
                              <wps:cNvSpPr/>
                              <wps:spPr>
                                <a:xfrm>
                                  <a:off x="1859915" y="928116"/>
                                  <a:ext cx="826008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008" h="152400">
                                      <a:moveTo>
                                        <a:pt x="0" y="0"/>
                                      </a:moveTo>
                                      <a:lnTo>
                                        <a:pt x="826008" y="0"/>
                                      </a:lnTo>
                                      <a:lnTo>
                                        <a:pt x="826008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1" name="Shape 7491"/>
                              <wps:cNvSpPr/>
                              <wps:spPr>
                                <a:xfrm>
                                  <a:off x="0" y="1080516"/>
                                  <a:ext cx="3431160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1160" h="153924">
                                      <a:moveTo>
                                        <a:pt x="0" y="0"/>
                                      </a:moveTo>
                                      <a:lnTo>
                                        <a:pt x="3431160" y="0"/>
                                      </a:lnTo>
                                      <a:lnTo>
                                        <a:pt x="3431160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1E4FAD" id="Group 6789" o:spid="_x0000_s1026" style="position:absolute;margin-left:-.7pt;margin-top:-2.45pt;width:270.15pt;height:97.2pt;z-index:-251657216" coordsize="34311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">
                      <v:shape id="Shape 7483" o:spid="_x0000_s1027" style="position:absolute;left:182;width:28841;height:1539;visibility:visible;mso-wrap-style:square;v-text-anchor:top" coordsize="2884043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7m8cA&#10;AADdAAAADwAAAGRycy9kb3ducmV2LnhtbESPQWsCMRSE74L/ITyhN81qbbVbo5RiQQQR7Zb2+Ng8&#10;N4ubl2WT6uqvN0Khx2FmvmFmi9ZW4kSNLx0rGA4SEMS50yUXCrLPj/4UhA/IGivHpOBCHhbzbmeG&#10;qXZn3tFpHwoRIexTVGBCqFMpfW7Ioh+4mjh6B9dYDFE2hdQNniPcVnKUJM/SYslxwWBN74by4/7X&#10;Kvj+Wr5clzLbZOut0eayewo/k1qph1779goiUBv+w3/tlVYwGU8f4f4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u5vHAAAA3QAAAA8AAAAAAAAAAAAAAAAAmAIAAGRy&#10;cy9kb3ducmV2LnhtbFBLBQYAAAAABAAEAPUAAACMAwAAAAA=&#10;" path="m,l2884043,r,153924l,153924,,e" fillcolor="yellow" stroked="f" strokeweight="0">
                        <v:stroke miterlimit="83231f" joinstyle="miter"/>
                        <v:path arrowok="t" textboxrect="0,0,2884043,153924"/>
                      </v:shape>
                      <v:shape id="Shape 7484" o:spid="_x0000_s1028" style="position:absolute;top:1539;width:34311;height:1554;visibility:visible;mso-wrap-style:square;v-text-anchor:top" coordsize="3431160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5EMcA&#10;AADdAAAADwAAAGRycy9kb3ducmV2LnhtbESP0WrCQBRE3wv9h+UW+tZsIqJpmlWKUpQ+1dQPuGSv&#10;Sdrs3ZhdTfTruwXBx2FmzjD5cjStOFPvGssKkigGQVxa3XClYP/98ZKCcB5ZY2uZFFzIwXLx+JBj&#10;pu3AOzoXvhIBwi5DBbX3XSalK2sy6CLbEQfvYHuDPsi+krrHIcBNKydxPJMGGw4LNXa0qqn8LU5G&#10;wevV/2yG1To5HT8PlyJd77/aMVbq+Wl8fwPhafT38K291Qrm03QK/2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ZORDHAAAA3QAAAA8AAAAAAAAAAAAAAAAAmAIAAGRy&#10;cy9kb3ducmV2LnhtbFBLBQYAAAAABAAEAPUAAACMAwAAAAA=&#10;" path="m,l3431160,r,155448l,155448,,e" stroked="f" strokeweight="0">
                        <v:stroke miterlimit="83231f" joinstyle="miter"/>
                        <v:path arrowok="t" textboxrect="0,0,3431160,155448"/>
                      </v:shape>
                      <v:shape id="Shape 7485" o:spid="_x0000_s1029" style="position:absolute;left:2471;top:1539;width:29309;height:1554;visibility:visible;mso-wrap-style:square;v-text-anchor:top" coordsize="2930906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GVccA&#10;AADdAAAADwAAAGRycy9kb3ducmV2LnhtbESPzWrDMBCE74W+g9hCb43c0LTBiRL6QyGHXhwHkuNi&#10;bWyl1sqV5Nh5+6hQ6HGYmW+Y5Xq0rTiTD8axgsdJBoK4ctpwrWBXfj7MQYSIrLF1TAouFGC9ur1Z&#10;Yq7dwAWdt7EWCcIhRwVNjF0uZagashgmriNO3tF5izFJX0vtcUhw28pplj1Li4bTQoMdvTdUfW97&#10;q8D3+7I8TN/M12n4MQUWH4XvS6Xu78bXBYhIY/wP/7U3WsHL03wGv2/S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0xlXHAAAA3QAAAA8AAAAAAAAAAAAAAAAAmAIAAGRy&#10;cy9kb3ducmV2LnhtbFBLBQYAAAAABAAEAPUAAACMAwAAAAA=&#10;" path="m,l2930906,r,155448l,155448,,e" fillcolor="yellow" stroked="f" strokeweight="0">
                        <v:stroke miterlimit="83231f" joinstyle="miter"/>
                        <v:path arrowok="t" textboxrect="0,0,2930906,155448"/>
                      </v:shape>
                      <v:shape id="Shape 7486" o:spid="_x0000_s1030" style="position:absolute;top:3093;width:34311;height:1539;visibility:visible;mso-wrap-style:square;v-text-anchor:top" coordsize="343116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hxsMA&#10;AADdAAAADwAAAGRycy9kb3ducmV2LnhtbESPQYvCMBSE78L+h/CEvWlaWbvSNcoiCOrN6sIeH82z&#10;LTYvpYm2/fdGEDwOM98Ms1z3phZ3al1lWUE8jUAQ51ZXXCg4n7aTBQjnkTXWlknBQA7Wq4/RElNt&#10;Oz7SPfOFCCXsUlRQet+kUrq8JINuahvi4F1sa9AH2RZSt9iFclPLWRQl0mDFYaHEhjYl5dfsZhR8&#10;/w3JYeDoNu+Si9T7uIr/KVPqc9z//oDw1Pt3+EXvdOC+Fgk834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hxsMAAADdAAAADwAAAAAAAAAAAAAAAACYAgAAZHJzL2Rv&#10;d25yZXYueG1sUEsFBgAAAAAEAAQA9QAAAIgDAAAAAA==&#10;" path="m,l3431160,r,153924l,153924,,e" stroked="f" strokeweight="0">
                        <v:stroke miterlimit="83231f" joinstyle="miter"/>
                        <v:path arrowok="t" textboxrect="0,0,3431160,153924"/>
                      </v:shape>
                      <v:shape id="Shape 7487" o:spid="_x0000_s1031" style="position:absolute;left:2471;top:3093;width:2636;height:1539;visibility:visible;mso-wrap-style:square;v-text-anchor:top" coordsize="263652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I6cUA&#10;AADdAAAADwAAAGRycy9kb3ducmV2LnhtbESPwWrDMBBE74H+g9hCb7GcUJLgRgmlphDIodjpByzS&#10;xnZqrVxJid2/jwqFHofZebOz3U+2FzfyoXOsYJHlIIi1Mx03Cj5P7/MNiBCRDfaOScEPBdjvHmZb&#10;LIwbuaJbHRuRIBwKVNDGOBRSBt2SxZC5gTh5Z+ctxiR9I43HMcFtL5d5vpIWO04NLQ701pL+qq82&#10;vTGW+rKodXU4Nrgqq1z67/JDqafH6fUFRKQp/h//pQ9Gwfp5s4bfNQkB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kjpxQAAAN0AAAAPAAAAAAAAAAAAAAAAAJgCAABkcnMv&#10;ZG93bnJldi54bWxQSwUGAAAAAAQABAD1AAAAigMAAAAA&#10;" path="m,l263652,r,153924l,153924,,e" fillcolor="yellow" stroked="f" strokeweight="0">
                        <v:stroke miterlimit="83231f" joinstyle="miter"/>
                        <v:path arrowok="t" textboxrect="0,0,263652,153924"/>
                      </v:shape>
                      <v:shape id="Shape 7488" o:spid="_x0000_s1032" style="position:absolute;top:4632;width:34311;height:1540;visibility:visible;mso-wrap-style:square;v-text-anchor:top" coordsize="343116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QL8EA&#10;AADdAAAADwAAAGRycy9kb3ducmV2LnhtbERPTWvCQBC9F/wPywje6ialTSW6SikUqrfGCh6H7JgE&#10;s7Mhu5rk3zuHQo+P973Zja5Vd+pD49lAukxAEZfeNlwZ+D1+Pa9AhYhssfVMBiYKsNvOnjaYWz/w&#10;D92LWCkJ4ZCjgTrGLtc6lDU5DEvfEQt38b3DKLCvtO1xkHDX6pckybTDhqWhxo4+ayqvxc0ZeD9N&#10;2WHi5PY2ZBdt92mTnqkwZjEfP9agIo3xX/zn/rbie13JXHkjT0B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k0C/BAAAA3QAAAA8AAAAAAAAAAAAAAAAAmAIAAGRycy9kb3du&#10;cmV2LnhtbFBLBQYAAAAABAAEAPUAAACGAwAAAAA=&#10;" path="m,l3431160,r,153924l,153924,,e" stroked="f" strokeweight="0">
                        <v:stroke miterlimit="83231f" joinstyle="miter"/>
                        <v:path arrowok="t" textboxrect="0,0,3431160,153924"/>
                      </v:shape>
                      <v:shape id="Shape 7489" o:spid="_x0000_s1033" style="position:absolute;left:5824;top:9281;width:10957;height:1524;visibility:visible;mso-wrap-style:square;v-text-anchor:top" coordsize="109575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vCccA&#10;AADdAAAADwAAAGRycy9kb3ducmV2LnhtbESPS2vDMBCE74H+B7GFXkIi90EeTpQQ3AZ8dNMcclys&#10;jW1irYyl+tFfXxUKOQ4z8w2z3Q+mFh21rrKs4HkegSDOra64UHD+Os5WIJxH1lhbJgUjOdjvHiZb&#10;jLXt+ZO6ky9EgLCLUUHpfRNL6fKSDLq5bYiDd7WtQR9kW0jdYh/gppYvUbSQBisOCyU2lJSU307f&#10;RsFxmuDr5ePd5YdsTKtuYdPsJ1Xq6XE4bEB4Gvw9/N9OtYLl22oNf2/CE5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zrwnHAAAA3QAAAA8AAAAAAAAAAAAAAAAAmAIAAGRy&#10;cy9kb3ducmV2LnhtbFBLBQYAAAAABAAEAPUAAACMAwAAAAA=&#10;" path="m,l1095756,r,152400l,152400,,e" fillcolor="yellow" stroked="f" strokeweight="0">
                        <v:stroke miterlimit="83231f" joinstyle="miter"/>
                        <v:path arrowok="t" textboxrect="0,0,1095756,152400"/>
                      </v:shape>
                      <v:shape id="Shape 7490" o:spid="_x0000_s1034" style="position:absolute;left:18599;top:9281;width:8260;height:1524;visibility:visible;mso-wrap-style:square;v-text-anchor:top" coordsize="82600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V78A&#10;AADdAAAADwAAAGRycy9kb3ducmV2LnhtbERPy2oCMRTdF/yHcAV3NamIj6lRtDDQleDjAy6T25mh&#10;k5shiTr9+96F4PJw3pvd4Dt1p5jawBY+pgYUcRVcy7WF66V8X4FKGdlhF5gs/FGC3Xb0tsHChQef&#10;6H7OtZIQTgVaaHLuC61T1ZDHNA09sXA/IXrMAmOtXcSHhPtOz4xZaI8tS0ODPX01VP2eb156NbmS&#10;jodU3k4rE82MedGytZPxsP8ElWnIL/HT/e0sLOdr2S9v5Ano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EFXvwAAAN0AAAAPAAAAAAAAAAAAAAAAAJgCAABkcnMvZG93bnJl&#10;di54bWxQSwUGAAAAAAQABAD1AAAAhAMAAAAA&#10;" path="m,l826008,r,152400l,152400,,e" fillcolor="yellow" stroked="f" strokeweight="0">
                        <v:stroke miterlimit="83231f" joinstyle="miter"/>
                        <v:path arrowok="t" textboxrect="0,0,826008,152400"/>
                      </v:shape>
                      <v:shape id="Shape 7491" o:spid="_x0000_s1035" style="position:absolute;top:10805;width:34311;height:1539;visibility:visible;mso-wrap-style:square;v-text-anchor:top" coordsize="343116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vb8QA&#10;AADdAAAADwAAAGRycy9kb3ducmV2LnhtbESPT2vCQBTE7wW/w/IEb3WTYqNNs4oUBO2tsQWPj+zL&#10;H8y+DdnVJN/eLRR6HGZ+M0y2G00r7tS7xrKCeBmBIC6sbrhS8H0+PG9AOI+ssbVMCiZysNvOnjJM&#10;tR34i+65r0QoYZeigtr7LpXSFTUZdEvbEQevtL1BH2RfSd3jEMpNK1+iKJEGGw4LNXb0UVNxzW9G&#10;wfpnSj4njm6vQ1JKfYqb+EK5Uov5uH8H4Wn0/+E/+qgDt3qL4fdNe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72/EAAAA3QAAAA8AAAAAAAAAAAAAAAAAmAIAAGRycy9k&#10;b3ducmV2LnhtbFBLBQYAAAAABAAEAPUAAACJAwAAAAA=&#10;" path="m,l3431160,r,153924l,153924,,e" stroked="f" strokeweight="0">
                        <v:stroke miterlimit="83231f" joinstyle="miter"/>
                        <v:path arrowok="t" textboxrect="0,0,3431160,153924"/>
                      </v:shape>
                    </v:group>
                  </w:pict>
                </mc:Fallback>
              </mc:AlternateContent>
            </w:r>
            <w:r>
              <w:rPr>
                <w:b w:val="0"/>
                <w:color w:val="222222"/>
                <w:sz w:val="20"/>
                <w:u w:val="none"/>
              </w:rPr>
              <w:t xml:space="preserve">Lava will not hire any candidates who are resident of areas which falls under </w:t>
            </w:r>
            <w:proofErr w:type="spellStart"/>
            <w:r>
              <w:rPr>
                <w:b w:val="0"/>
                <w:color w:val="222222"/>
                <w:sz w:val="20"/>
                <w:u w:val="none"/>
              </w:rPr>
              <w:t>under</w:t>
            </w:r>
            <w:proofErr w:type="spellEnd"/>
            <w:r>
              <w:rPr>
                <w:b w:val="0"/>
                <w:color w:val="222222"/>
                <w:sz w:val="20"/>
                <w:u w:val="none"/>
              </w:rPr>
              <w:t xml:space="preserve"> </w:t>
            </w:r>
            <w:r>
              <w:rPr>
                <w:color w:val="222222"/>
                <w:sz w:val="20"/>
                <w:u w:val="none"/>
              </w:rPr>
              <w:t xml:space="preserve">400 KM. </w:t>
            </w:r>
          </w:p>
          <w:p w:rsidR="00B7069D" w:rsidRDefault="00AE0C38">
            <w:pPr>
              <w:numPr>
                <w:ilvl w:val="0"/>
                <w:numId w:val="3"/>
              </w:numPr>
              <w:ind w:left="374" w:hanging="360"/>
              <w:jc w:val="left"/>
            </w:pPr>
            <w:r>
              <w:rPr>
                <w:b w:val="0"/>
                <w:color w:val="222222"/>
                <w:sz w:val="20"/>
                <w:u w:val="none"/>
              </w:rPr>
              <w:t xml:space="preserve">We will not recruit any local Male Candidates. </w:t>
            </w:r>
          </w:p>
          <w:p w:rsidR="00B7069D" w:rsidRDefault="00AE0C38">
            <w:pPr>
              <w:numPr>
                <w:ilvl w:val="0"/>
                <w:numId w:val="3"/>
              </w:numPr>
              <w:spacing w:after="24" w:line="244" w:lineRule="auto"/>
              <w:ind w:left="374" w:hanging="360"/>
              <w:jc w:val="left"/>
            </w:pPr>
            <w:r>
              <w:rPr>
                <w:b w:val="0"/>
                <w:color w:val="222222"/>
                <w:sz w:val="20"/>
                <w:u w:val="none"/>
              </w:rPr>
              <w:t xml:space="preserve">Three days classroom training after joining then handover to shop Floor. </w:t>
            </w:r>
          </w:p>
          <w:p w:rsidR="00B7069D" w:rsidRDefault="00AE0C38">
            <w:pPr>
              <w:numPr>
                <w:ilvl w:val="0"/>
                <w:numId w:val="3"/>
              </w:numPr>
              <w:spacing w:after="26" w:line="242" w:lineRule="auto"/>
              <w:ind w:left="374" w:hanging="360"/>
              <w:jc w:val="left"/>
            </w:pPr>
            <w:r>
              <w:rPr>
                <w:b w:val="0"/>
                <w:color w:val="222222"/>
                <w:sz w:val="20"/>
                <w:u w:val="none"/>
              </w:rPr>
              <w:t xml:space="preserve">Only MALE Candidates &amp; Physically Fit </w:t>
            </w:r>
            <w:r>
              <w:rPr>
                <w:b w:val="0"/>
                <w:color w:val="222222"/>
                <w:sz w:val="20"/>
                <w:u w:val="none"/>
              </w:rPr>
              <w:t xml:space="preserve">candidates will be eligible. </w:t>
            </w:r>
          </w:p>
          <w:p w:rsidR="00B7069D" w:rsidRDefault="00AE0C38">
            <w:pPr>
              <w:numPr>
                <w:ilvl w:val="0"/>
                <w:numId w:val="3"/>
              </w:numPr>
              <w:spacing w:after="19" w:line="249" w:lineRule="auto"/>
              <w:ind w:left="374" w:hanging="360"/>
              <w:jc w:val="left"/>
            </w:pPr>
            <w:r>
              <w:rPr>
                <w:b w:val="0"/>
                <w:sz w:val="20"/>
                <w:u w:val="none"/>
              </w:rPr>
              <w:t xml:space="preserve">Basic Knowledge about the Electronics/ Electrical components. </w:t>
            </w:r>
          </w:p>
          <w:p w:rsidR="00B7069D" w:rsidRDefault="00AE0C38">
            <w:pPr>
              <w:numPr>
                <w:ilvl w:val="0"/>
                <w:numId w:val="3"/>
              </w:numPr>
              <w:ind w:left="374" w:hanging="360"/>
              <w:jc w:val="left"/>
            </w:pPr>
            <w:r>
              <w:rPr>
                <w:b w:val="0"/>
                <w:sz w:val="20"/>
                <w:u w:val="none"/>
              </w:rPr>
              <w:t xml:space="preserve">Ability to work as individual as well as Team </w:t>
            </w:r>
          </w:p>
          <w:p w:rsidR="00B7069D" w:rsidRDefault="00AE0C38">
            <w:pPr>
              <w:numPr>
                <w:ilvl w:val="0"/>
                <w:numId w:val="3"/>
              </w:numPr>
              <w:spacing w:after="19" w:line="249" w:lineRule="auto"/>
              <w:ind w:left="374" w:hanging="360"/>
              <w:jc w:val="left"/>
            </w:pPr>
            <w:r>
              <w:rPr>
                <w:b w:val="0"/>
                <w:sz w:val="20"/>
                <w:u w:val="none"/>
              </w:rPr>
              <w:t xml:space="preserve">Ability to work under pressure and stringent deadlines.  </w:t>
            </w:r>
          </w:p>
          <w:p w:rsidR="00B7069D" w:rsidRDefault="00AE0C38">
            <w:pPr>
              <w:numPr>
                <w:ilvl w:val="0"/>
                <w:numId w:val="3"/>
              </w:numPr>
              <w:ind w:left="374" w:hanging="360"/>
              <w:jc w:val="left"/>
            </w:pPr>
            <w:r>
              <w:rPr>
                <w:b w:val="0"/>
                <w:sz w:val="20"/>
                <w:u w:val="none"/>
              </w:rPr>
              <w:t>Good learner &amp; adopting nature</w:t>
            </w:r>
            <w:r>
              <w:rPr>
                <w:sz w:val="20"/>
                <w:u w:val="none"/>
              </w:rPr>
              <w:t>.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B7069D" w:rsidRDefault="00AE0C38">
            <w:pPr>
              <w:numPr>
                <w:ilvl w:val="0"/>
                <w:numId w:val="3"/>
              </w:numPr>
              <w:ind w:left="374" w:hanging="360"/>
              <w:jc w:val="left"/>
            </w:pPr>
            <w:r>
              <w:rPr>
                <w:b w:val="0"/>
                <w:sz w:val="20"/>
                <w:u w:val="none"/>
              </w:rPr>
              <w:t>Flexible &amp; positive attit</w:t>
            </w:r>
            <w:r>
              <w:rPr>
                <w:b w:val="0"/>
                <w:sz w:val="20"/>
                <w:u w:val="none"/>
              </w:rPr>
              <w:t xml:space="preserve">ude. </w:t>
            </w:r>
          </w:p>
          <w:p w:rsidR="00B7069D" w:rsidRDefault="00AE0C38">
            <w:pPr>
              <w:numPr>
                <w:ilvl w:val="0"/>
                <w:numId w:val="3"/>
              </w:numPr>
              <w:ind w:left="374" w:hanging="360"/>
              <w:jc w:val="left"/>
            </w:pPr>
            <w:r>
              <w:rPr>
                <w:b w:val="0"/>
                <w:sz w:val="20"/>
                <w:u w:val="none"/>
              </w:rPr>
              <w:t xml:space="preserve">100% </w:t>
            </w:r>
            <w:proofErr w:type="gramStart"/>
            <w:r>
              <w:rPr>
                <w:b w:val="0"/>
                <w:sz w:val="20"/>
                <w:u w:val="none"/>
              </w:rPr>
              <w:t>Physically</w:t>
            </w:r>
            <w:proofErr w:type="gramEnd"/>
            <w:r>
              <w:rPr>
                <w:b w:val="0"/>
                <w:sz w:val="20"/>
                <w:u w:val="none"/>
              </w:rPr>
              <w:t xml:space="preserve"> Fit and energetic.  </w:t>
            </w:r>
          </w:p>
          <w:p w:rsidR="00B7069D" w:rsidRDefault="00AE0C38">
            <w:pPr>
              <w:numPr>
                <w:ilvl w:val="0"/>
                <w:numId w:val="3"/>
              </w:numPr>
              <w:spacing w:after="21" w:line="246" w:lineRule="auto"/>
              <w:ind w:left="374" w:hanging="360"/>
              <w:jc w:val="left"/>
            </w:pPr>
            <w:r>
              <w:rPr>
                <w:b w:val="0"/>
                <w:sz w:val="20"/>
                <w:u w:val="none"/>
              </w:rPr>
              <w:t xml:space="preserve">Building relationship with others, (Team and his superior). </w:t>
            </w:r>
          </w:p>
          <w:p w:rsidR="00B7069D" w:rsidRDefault="00AE0C38">
            <w:pPr>
              <w:numPr>
                <w:ilvl w:val="0"/>
                <w:numId w:val="3"/>
              </w:numPr>
              <w:ind w:left="374" w:hanging="360"/>
              <w:jc w:val="left"/>
            </w:pPr>
            <w:r>
              <w:rPr>
                <w:b w:val="0"/>
                <w:sz w:val="20"/>
                <w:u w:val="none"/>
              </w:rPr>
              <w:t xml:space="preserve">Subsidized canteen facility. </w:t>
            </w:r>
          </w:p>
          <w:p w:rsidR="00B7069D" w:rsidRDefault="00AE0C38">
            <w:pPr>
              <w:numPr>
                <w:ilvl w:val="0"/>
                <w:numId w:val="3"/>
              </w:numPr>
              <w:ind w:left="374" w:hanging="360"/>
              <w:jc w:val="left"/>
            </w:pPr>
            <w:r>
              <w:rPr>
                <w:b w:val="0"/>
                <w:sz w:val="20"/>
                <w:u w:val="none"/>
              </w:rPr>
              <w:t>Won’t be in the position to hire pursuing candidates in any stream. So please consider only education completed candidates</w:t>
            </w:r>
            <w:r>
              <w:rPr>
                <w:b w:val="0"/>
                <w:sz w:val="20"/>
                <w:u w:val="none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</w:tr>
      <w:tr w:rsidR="00B7069D">
        <w:trPr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1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7069D" w:rsidRDefault="00AE0C38">
            <w:pPr>
              <w:ind w:right="20"/>
              <w:jc w:val="both"/>
            </w:pPr>
            <w:r>
              <w:rPr>
                <w:sz w:val="20"/>
                <w:u w:val="none"/>
              </w:rPr>
              <w:t>Kind Note: Associates who avails PG Facility and leaves the company within 90 Days / 3 Months of his joining, then company will adjust the PG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</w:tr>
      <w:tr w:rsidR="00B706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069D" w:rsidRDefault="00B7069D">
            <w:pPr>
              <w:spacing w:after="160"/>
              <w:jc w:val="left"/>
            </w:pP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B7069D" w:rsidRDefault="00AE0C38">
            <w:pPr>
              <w:jc w:val="both"/>
            </w:pPr>
            <w:r>
              <w:rPr>
                <w:sz w:val="20"/>
                <w:u w:val="none"/>
              </w:rPr>
              <w:t>Charges from Stipend.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069D" w:rsidRDefault="00B7069D">
            <w:pPr>
              <w:spacing w:after="160"/>
              <w:jc w:val="left"/>
            </w:pPr>
          </w:p>
        </w:tc>
      </w:tr>
      <w:tr w:rsidR="00B7069D">
        <w:trPr>
          <w:trHeight w:val="307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Salary CTC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b w:val="0"/>
                <w:sz w:val="20"/>
                <w:u w:val="none"/>
              </w:rPr>
              <w:t xml:space="preserve">TBS </w:t>
            </w:r>
          </w:p>
        </w:tc>
      </w:tr>
      <w:tr w:rsidR="00B7069D">
        <w:trPr>
          <w:trHeight w:val="1234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Salary In Hand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numPr>
                <w:ilvl w:val="0"/>
                <w:numId w:val="4"/>
              </w:numPr>
              <w:spacing w:after="2"/>
              <w:ind w:hanging="360"/>
              <w:jc w:val="left"/>
            </w:pPr>
            <w:r>
              <w:rPr>
                <w:sz w:val="20"/>
                <w:u w:val="none"/>
              </w:rPr>
              <w:t>12</w:t>
            </w:r>
            <w:r>
              <w:rPr>
                <w:sz w:val="20"/>
                <w:u w:val="none"/>
                <w:vertAlign w:val="superscript"/>
              </w:rPr>
              <w:t xml:space="preserve">th </w:t>
            </w:r>
            <w:r>
              <w:rPr>
                <w:b w:val="0"/>
                <w:sz w:val="20"/>
                <w:u w:val="none"/>
              </w:rPr>
              <w:t xml:space="preserve">Pass: 9530+ 500 (Attendance Reward) </w:t>
            </w:r>
          </w:p>
          <w:p w:rsidR="00B7069D" w:rsidRDefault="00AE0C38">
            <w:pPr>
              <w:numPr>
                <w:ilvl w:val="0"/>
                <w:numId w:val="4"/>
              </w:numPr>
              <w:spacing w:after="19" w:line="249" w:lineRule="auto"/>
              <w:ind w:hanging="360"/>
              <w:jc w:val="left"/>
            </w:pPr>
            <w:r>
              <w:rPr>
                <w:sz w:val="20"/>
                <w:u w:val="none"/>
              </w:rPr>
              <w:t>Pursuing Graduation:</w:t>
            </w:r>
            <w:r>
              <w:rPr>
                <w:b w:val="0"/>
                <w:sz w:val="20"/>
                <w:u w:val="none"/>
              </w:rPr>
              <w:t xml:space="preserve"> 9530 + 500 (Attendance Reward) </w:t>
            </w:r>
          </w:p>
          <w:p w:rsidR="00B7069D" w:rsidRDefault="00AE0C38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sz w:val="20"/>
                <w:u w:val="none"/>
              </w:rPr>
              <w:t>OT .</w:t>
            </w:r>
            <w:r>
              <w:rPr>
                <w:b w:val="0"/>
                <w:sz w:val="20"/>
                <w:u w:val="none"/>
              </w:rPr>
              <w:t xml:space="preserve">61Rs Per Hours </w:t>
            </w:r>
          </w:p>
          <w:p w:rsidR="00B7069D" w:rsidRDefault="00AE0C38">
            <w:pPr>
              <w:ind w:left="828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B7069D">
        <w:trPr>
          <w:trHeight w:val="305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Incentives (Yes / No) if yes, how much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b w:val="0"/>
                <w:sz w:val="20"/>
                <w:u w:val="none"/>
              </w:rPr>
              <w:t xml:space="preserve">TBS </w:t>
            </w:r>
          </w:p>
        </w:tc>
      </w:tr>
      <w:tr w:rsidR="00B7069D">
        <w:trPr>
          <w:trHeight w:val="302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Benefits (if any)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b w:val="0"/>
                <w:sz w:val="20"/>
                <w:u w:val="none"/>
              </w:rPr>
              <w:t xml:space="preserve">1 Time Food / Snacks Free during Working Hour </w:t>
            </w:r>
          </w:p>
        </w:tc>
      </w:tr>
      <w:tr w:rsidR="00B7069D">
        <w:trPr>
          <w:trHeight w:val="302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Confirmation Period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b w:val="0"/>
                <w:sz w:val="20"/>
                <w:u w:val="none"/>
              </w:rPr>
              <w:t xml:space="preserve">TBS </w:t>
            </w:r>
          </w:p>
        </w:tc>
      </w:tr>
      <w:tr w:rsidR="00B7069D">
        <w:trPr>
          <w:trHeight w:val="305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sz w:val="20"/>
                <w:u w:val="none"/>
              </w:rPr>
              <w:t xml:space="preserve">PF / ESI Deduction (Yes / No)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left="108"/>
              <w:jc w:val="left"/>
            </w:pPr>
            <w:r>
              <w:rPr>
                <w:b w:val="0"/>
                <w:sz w:val="20"/>
                <w:u w:val="none"/>
              </w:rPr>
              <w:t xml:space="preserve">NO </w:t>
            </w:r>
          </w:p>
        </w:tc>
      </w:tr>
      <w:tr w:rsidR="00B7069D">
        <w:trPr>
          <w:trHeight w:val="576"/>
        </w:trPr>
        <w:tc>
          <w:tcPr>
            <w:tcW w:w="5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ind w:right="169"/>
              <w:jc w:val="left"/>
            </w:pPr>
            <w:r>
              <w:rPr>
                <w:sz w:val="20"/>
                <w:u w:val="none"/>
              </w:rPr>
              <w:t xml:space="preserve">Dress Code (who will provide the Dress  or any Deduction for the Dress Code) </w:t>
            </w:r>
          </w:p>
        </w:tc>
        <w:tc>
          <w:tcPr>
            <w:tcW w:w="592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TBS </w:t>
            </w:r>
          </w:p>
        </w:tc>
      </w:tr>
      <w:tr w:rsidR="00B7069D">
        <w:trPr>
          <w:trHeight w:val="506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Boarding / Loading / Meal Facility (Yes / No)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TBS </w:t>
            </w:r>
          </w:p>
        </w:tc>
      </w:tr>
      <w:tr w:rsidR="00B7069D">
        <w:trPr>
          <w:trHeight w:val="506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lastRenderedPageBreak/>
              <w:t xml:space="preserve">Mandatory Requisite’s (Driving License / Bike)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TBS </w:t>
            </w:r>
          </w:p>
        </w:tc>
      </w:tr>
      <w:tr w:rsidR="00B7069D">
        <w:trPr>
          <w:trHeight w:val="302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Date of Interview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(Till 29 April To 01 may2022): </w:t>
            </w:r>
            <w:r>
              <w:rPr>
                <w:b w:val="0"/>
                <w:sz w:val="20"/>
                <w:u w:val="none"/>
              </w:rPr>
              <w:t>for 250position</w:t>
            </w:r>
            <w:r>
              <w:rPr>
                <w:sz w:val="20"/>
                <w:u w:val="none"/>
              </w:rPr>
              <w:t xml:space="preserve"> </w:t>
            </w:r>
          </w:p>
        </w:tc>
      </w:tr>
      <w:tr w:rsidR="00B7069D">
        <w:trPr>
          <w:trHeight w:val="1964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Mode of Interview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numPr>
                <w:ilvl w:val="0"/>
                <w:numId w:val="5"/>
              </w:numPr>
              <w:spacing w:after="24" w:line="246" w:lineRule="auto"/>
              <w:ind w:hanging="360"/>
              <w:jc w:val="left"/>
            </w:pPr>
            <w:r>
              <w:rPr>
                <w:b w:val="0"/>
                <w:color w:val="222222"/>
                <w:sz w:val="20"/>
                <w:u w:val="none"/>
              </w:rPr>
              <w:t>Initial briefing by HR Representatives to all Participants / Candidates.</w:t>
            </w:r>
            <w:r>
              <w:rPr>
                <w:sz w:val="20"/>
                <w:u w:val="none"/>
              </w:rPr>
              <w:t xml:space="preserve"> </w:t>
            </w:r>
          </w:p>
          <w:p w:rsidR="00B7069D" w:rsidRDefault="00AE0C38">
            <w:pPr>
              <w:numPr>
                <w:ilvl w:val="0"/>
                <w:numId w:val="5"/>
              </w:numPr>
              <w:spacing w:after="19" w:line="243" w:lineRule="auto"/>
              <w:ind w:hanging="360"/>
              <w:jc w:val="left"/>
            </w:pPr>
            <w:r>
              <w:rPr>
                <w:color w:val="222222"/>
                <w:sz w:val="20"/>
                <w:u w:val="none"/>
              </w:rPr>
              <w:t xml:space="preserve">1st Round: </w:t>
            </w:r>
            <w:r>
              <w:rPr>
                <w:b w:val="0"/>
                <w:color w:val="222222"/>
                <w:sz w:val="20"/>
                <w:u w:val="none"/>
              </w:rPr>
              <w:t>Common Aptitude Test which will include Mathematics, Reasoning &amp; Functional Questions–45 Minutes.</w:t>
            </w:r>
            <w:r>
              <w:rPr>
                <w:sz w:val="20"/>
                <w:u w:val="none"/>
              </w:rPr>
              <w:t xml:space="preserve"> </w:t>
            </w:r>
          </w:p>
          <w:p w:rsidR="00B7069D" w:rsidRDefault="00AE0C38">
            <w:pPr>
              <w:numPr>
                <w:ilvl w:val="0"/>
                <w:numId w:val="5"/>
              </w:numPr>
              <w:spacing w:after="3" w:line="257" w:lineRule="auto"/>
              <w:ind w:hanging="360"/>
              <w:jc w:val="left"/>
            </w:pPr>
            <w:r>
              <w:rPr>
                <w:color w:val="222222"/>
                <w:sz w:val="20"/>
                <w:u w:val="none"/>
              </w:rPr>
              <w:t>2</w:t>
            </w:r>
            <w:r>
              <w:rPr>
                <w:color w:val="222222"/>
                <w:sz w:val="20"/>
                <w:u w:val="none"/>
                <w:vertAlign w:val="superscript"/>
              </w:rPr>
              <w:t>nd</w:t>
            </w:r>
            <w:r>
              <w:rPr>
                <w:color w:val="222222"/>
                <w:sz w:val="20"/>
                <w:u w:val="none"/>
              </w:rPr>
              <w:t xml:space="preserve"> Round: </w:t>
            </w:r>
            <w:r>
              <w:rPr>
                <w:b w:val="0"/>
                <w:color w:val="222222"/>
                <w:sz w:val="20"/>
                <w:u w:val="none"/>
              </w:rPr>
              <w:t>Speed Test in which at least 15 shapes to be filled out of 24 Shapes in 1 Minute.</w:t>
            </w:r>
            <w:r>
              <w:rPr>
                <w:sz w:val="20"/>
                <w:u w:val="none"/>
              </w:rPr>
              <w:t xml:space="preserve"> </w:t>
            </w:r>
          </w:p>
          <w:p w:rsidR="00B7069D" w:rsidRDefault="00AE0C38">
            <w:pPr>
              <w:numPr>
                <w:ilvl w:val="0"/>
                <w:numId w:val="5"/>
              </w:numPr>
              <w:ind w:hanging="360"/>
              <w:jc w:val="left"/>
            </w:pPr>
            <w:r>
              <w:rPr>
                <w:color w:val="222222"/>
                <w:sz w:val="20"/>
                <w:u w:val="none"/>
              </w:rPr>
              <w:t>3</w:t>
            </w:r>
            <w:r>
              <w:rPr>
                <w:color w:val="222222"/>
                <w:sz w:val="20"/>
                <w:u w:val="none"/>
                <w:vertAlign w:val="superscript"/>
              </w:rPr>
              <w:t>rd</w:t>
            </w:r>
            <w:r>
              <w:rPr>
                <w:color w:val="222222"/>
                <w:sz w:val="20"/>
                <w:u w:val="none"/>
              </w:rPr>
              <w:t xml:space="preserve"> Round: </w:t>
            </w:r>
            <w:r>
              <w:rPr>
                <w:b w:val="0"/>
                <w:color w:val="222222"/>
                <w:sz w:val="20"/>
                <w:u w:val="none"/>
              </w:rPr>
              <w:t>Face 2 Face HR &amp; Technical Round.</w:t>
            </w:r>
            <w:r>
              <w:rPr>
                <w:sz w:val="20"/>
                <w:u w:val="none"/>
              </w:rPr>
              <w:t xml:space="preserve"> </w:t>
            </w:r>
          </w:p>
        </w:tc>
      </w:tr>
      <w:tr w:rsidR="00B7069D">
        <w:trPr>
          <w:trHeight w:val="305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Date of revert expected from Centre SPOC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B7069D">
        <w:trPr>
          <w:trHeight w:val="302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Client SPOC Name &amp; Designation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Saurabh </w:t>
            </w:r>
            <w:proofErr w:type="spellStart"/>
            <w:r>
              <w:rPr>
                <w:b w:val="0"/>
                <w:sz w:val="20"/>
                <w:u w:val="none"/>
              </w:rPr>
              <w:t>Tyagi</w:t>
            </w:r>
            <w:proofErr w:type="spellEnd"/>
            <w:r>
              <w:rPr>
                <w:b w:val="0"/>
                <w:sz w:val="20"/>
                <w:u w:val="none"/>
              </w:rPr>
              <w:t xml:space="preserve"> (Supervisor)/ Abhishek </w:t>
            </w:r>
            <w:proofErr w:type="spellStart"/>
            <w:r>
              <w:rPr>
                <w:b w:val="0"/>
                <w:sz w:val="20"/>
                <w:u w:val="none"/>
              </w:rPr>
              <w:t>Anand</w:t>
            </w:r>
            <w:proofErr w:type="spellEnd"/>
            <w:r>
              <w:rPr>
                <w:b w:val="0"/>
                <w:sz w:val="20"/>
                <w:u w:val="none"/>
              </w:rPr>
              <w:t xml:space="preserve">(BHR) </w:t>
            </w:r>
          </w:p>
        </w:tc>
      </w:tr>
      <w:tr w:rsidR="00B7069D">
        <w:trPr>
          <w:trHeight w:val="302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Client SPOC Contact No.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b w:val="0"/>
                <w:sz w:val="20"/>
                <w:u w:val="none"/>
              </w:rPr>
              <w:t xml:space="preserve">8743943941 </w:t>
            </w:r>
          </w:p>
        </w:tc>
      </w:tr>
      <w:tr w:rsidR="00B7069D">
        <w:trPr>
          <w:trHeight w:val="322"/>
        </w:trPr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9D" w:rsidRDefault="00AE0C38">
            <w:pPr>
              <w:jc w:val="left"/>
            </w:pPr>
            <w:r>
              <w:rPr>
                <w:sz w:val="20"/>
                <w:u w:val="none"/>
              </w:rPr>
              <w:t xml:space="preserve">Client SPOC Email ID </w:t>
            </w:r>
          </w:p>
        </w:tc>
        <w:tc>
          <w:tcPr>
            <w:tcW w:w="5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069D" w:rsidRDefault="00AE0C38">
            <w:pPr>
              <w:jc w:val="left"/>
            </w:pPr>
            <w:r>
              <w:rPr>
                <w:b w:val="0"/>
                <w:color w:val="0563C1"/>
                <w:sz w:val="20"/>
                <w:u w:color="0563C1"/>
              </w:rPr>
              <w:t>Abhishek.aanand@vispl.net.in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</w:tbl>
    <w:p w:rsidR="00B7069D" w:rsidRDefault="00AE0C38">
      <w:pPr>
        <w:jc w:val="both"/>
      </w:pPr>
      <w:r>
        <w:rPr>
          <w:sz w:val="20"/>
          <w:u w:val="none"/>
        </w:rPr>
        <w:t xml:space="preserve"> </w:t>
      </w:r>
    </w:p>
    <w:sectPr w:rsidR="00B7069D">
      <w:pgSz w:w="12240" w:h="15840"/>
      <w:pgMar w:top="1440" w:right="5139" w:bottom="14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1C0E"/>
    <w:multiLevelType w:val="hybridMultilevel"/>
    <w:tmpl w:val="04BAD646"/>
    <w:lvl w:ilvl="0" w:tplc="C56E83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23E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478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E84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C893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033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A2C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B85C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0892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673BC"/>
    <w:multiLevelType w:val="hybridMultilevel"/>
    <w:tmpl w:val="9E9A2128"/>
    <w:lvl w:ilvl="0" w:tplc="8580F05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2306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8C1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0E1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66E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4582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E83C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4501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5273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427A64"/>
    <w:multiLevelType w:val="hybridMultilevel"/>
    <w:tmpl w:val="3634D450"/>
    <w:lvl w:ilvl="0" w:tplc="A7E0B8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0AC5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C20E9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A21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EAD1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2E7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8C20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6A3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562E4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BD1089"/>
    <w:multiLevelType w:val="hybridMultilevel"/>
    <w:tmpl w:val="317E3208"/>
    <w:lvl w:ilvl="0" w:tplc="B4A80498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4F8B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4E94CE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A869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CF17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A791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E1C7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E4E42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AA040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353FB8"/>
    <w:multiLevelType w:val="hybridMultilevel"/>
    <w:tmpl w:val="51CC744C"/>
    <w:lvl w:ilvl="0" w:tplc="06C86A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8DE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85E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806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65E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AE3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68CB4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CF8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9613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D"/>
    <w:rsid w:val="00AE0C38"/>
    <w:rsid w:val="00B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7405F-25E0-47F3-B947-771A4C9E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Verdana" w:eastAsia="Verdana" w:hAnsi="Verdana" w:cs="Verdana"/>
      <w:b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vamobi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amobiles.com/" TargetMode="External"/><Relationship Id="rId5" Type="http://schemas.openxmlformats.org/officeDocument/2006/relationships/hyperlink" Target="http://www.lavamobil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cp:lastModifiedBy>Vision</cp:lastModifiedBy>
  <cp:revision>2</cp:revision>
  <dcterms:created xsi:type="dcterms:W3CDTF">2022-06-16T09:50:00Z</dcterms:created>
  <dcterms:modified xsi:type="dcterms:W3CDTF">2022-06-16T09:50:00Z</dcterms:modified>
</cp:coreProperties>
</file>